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BE8" w14:textId="77777777" w:rsidR="009810B4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</w:t>
      </w:r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 нарушения законодательства в сфере безопасности дорожного движения.</w:t>
      </w:r>
    </w:p>
    <w:p w14:paraId="204F0EF5" w14:textId="77777777" w:rsidR="009810B4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D813B" w14:textId="77777777" w:rsidR="009810B4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2F">
        <w:rPr>
          <w:rFonts w:ascii="Times New Roman" w:hAnsi="Times New Roman" w:cs="Times New Roman"/>
          <w:sz w:val="28"/>
          <w:szCs w:val="28"/>
        </w:rPr>
        <w:t xml:space="preserve">22.02.2022 прокуратурой района совместно с государственным инспектором дорожного надзора ОГИБДД ОМВД России по </w:t>
      </w:r>
      <w:proofErr w:type="spellStart"/>
      <w:r w:rsidRPr="0035712F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35712F">
        <w:rPr>
          <w:rFonts w:ascii="Times New Roman" w:hAnsi="Times New Roman" w:cs="Times New Roman"/>
          <w:sz w:val="28"/>
          <w:szCs w:val="28"/>
        </w:rPr>
        <w:t xml:space="preserve"> городскому округу проведено обследование </w:t>
      </w:r>
      <w:r w:rsidRPr="00357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автомобильной </w:t>
      </w:r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дороги </w:t>
      </w:r>
      <w:bookmarkStart w:id="0" w:name="_Hlk98855082"/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«ст. </w:t>
      </w:r>
      <w:proofErr w:type="spellStart"/>
      <w:r w:rsidRPr="0035712F">
        <w:rPr>
          <w:rFonts w:ascii="Times New Roman" w:hAnsi="Times New Roman" w:cs="Times New Roman"/>
          <w:color w:val="000000"/>
          <w:sz w:val="28"/>
          <w:szCs w:val="28"/>
        </w:rPr>
        <w:t>Кармалиновская</w:t>
      </w:r>
      <w:proofErr w:type="spellEnd"/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35712F">
        <w:rPr>
          <w:rFonts w:ascii="Times New Roman" w:hAnsi="Times New Roman" w:cs="Times New Roman"/>
          <w:color w:val="000000"/>
          <w:sz w:val="28"/>
          <w:szCs w:val="28"/>
        </w:rPr>
        <w:t>Краснозоринский</w:t>
      </w:r>
      <w:proofErr w:type="spellEnd"/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5712F">
        <w:rPr>
          <w:rFonts w:ascii="Times New Roman" w:hAnsi="Times New Roman" w:cs="Times New Roman"/>
          <w:color w:val="000000"/>
          <w:sz w:val="28"/>
          <w:szCs w:val="28"/>
        </w:rPr>
        <w:t>п. Равнинный – х. Родионов»</w:t>
      </w:r>
      <w:bookmarkEnd w:id="0"/>
      <w:r w:rsidRPr="0035712F">
        <w:rPr>
          <w:rFonts w:ascii="Times New Roman" w:hAnsi="Times New Roman" w:cs="Times New Roman"/>
          <w:color w:val="000000"/>
          <w:sz w:val="28"/>
          <w:szCs w:val="28"/>
        </w:rPr>
        <w:t>, в ходе которого выявлены недостатки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содержании автомобильной дороги.</w:t>
      </w:r>
    </w:p>
    <w:p w14:paraId="7F537F0F" w14:textId="77777777" w:rsidR="009810B4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нарушениями, 24.02.2022 в адрес главы </w:t>
      </w:r>
      <w:bookmarkStart w:id="1" w:name="_Hlk101256405"/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bookmarkEnd w:id="1"/>
      <w:r>
        <w:rPr>
          <w:rFonts w:ascii="Times New Roman" w:hAnsi="Times New Roman" w:cs="Times New Roman"/>
          <w:sz w:val="28"/>
          <w:szCs w:val="28"/>
        </w:rPr>
        <w:t>внесено представление об устранении нарушений законодательства в сфере безопасности дорожного движения, которое рассмотрено, однако нарушения закона не устранены.</w:t>
      </w:r>
    </w:p>
    <w:p w14:paraId="413E5F5B" w14:textId="77777777" w:rsidR="009810B4" w:rsidRPr="0035712F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 целью фактического устранения выявленных нарушений прокурор </w:t>
      </w:r>
      <w:proofErr w:type="spellStart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района 31.03.2022 обратился в суд с административным исковым заявлением в защиту прав и интересов неограниченного круга лиц 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о признании бездействия </w:t>
      </w:r>
      <w:r w:rsidRPr="0035712F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незаконным, и возложении обязанности</w:t>
      </w: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35712F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12F">
        <w:rPr>
          <w:rFonts w:ascii="Times New Roman" w:hAnsi="Times New Roman" w:cs="Times New Roman"/>
          <w:sz w:val="28"/>
          <w:szCs w:val="28"/>
        </w:rPr>
        <w:t>31.12.2022 устранить нарушения путем ремонта дефектов (выбоин) проезжей части,</w:t>
      </w:r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 дефектов обочины на автомобильной дороге</w:t>
      </w:r>
      <w:r w:rsidRPr="0035712F">
        <w:rPr>
          <w:rFonts w:ascii="Times New Roman" w:hAnsi="Times New Roman" w:cs="Times New Roman"/>
          <w:sz w:val="28"/>
          <w:szCs w:val="28"/>
        </w:rPr>
        <w:t xml:space="preserve"> </w:t>
      </w:r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«ст. </w:t>
      </w:r>
      <w:proofErr w:type="spellStart"/>
      <w:r w:rsidRPr="0035712F">
        <w:rPr>
          <w:rFonts w:ascii="Times New Roman" w:hAnsi="Times New Roman" w:cs="Times New Roman"/>
          <w:color w:val="000000"/>
          <w:sz w:val="28"/>
          <w:szCs w:val="28"/>
        </w:rPr>
        <w:t>Кармалиновская</w:t>
      </w:r>
      <w:proofErr w:type="spellEnd"/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 – п. </w:t>
      </w:r>
      <w:proofErr w:type="spellStart"/>
      <w:r w:rsidRPr="0035712F">
        <w:rPr>
          <w:rFonts w:ascii="Times New Roman" w:hAnsi="Times New Roman" w:cs="Times New Roman"/>
          <w:color w:val="000000"/>
          <w:sz w:val="28"/>
          <w:szCs w:val="28"/>
        </w:rPr>
        <w:t>Краснозоринский</w:t>
      </w:r>
      <w:proofErr w:type="spellEnd"/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п. Равнинный – х. Родионов» </w:t>
      </w:r>
      <w:proofErr w:type="spellStart"/>
      <w:r w:rsidRPr="0035712F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35712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</w:t>
      </w:r>
      <w:r w:rsidRPr="0035712F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DCF81C" w14:textId="77777777" w:rsidR="009810B4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19</w:t>
      </w:r>
      <w:r w:rsidRPr="0035712F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.04.2022 решением </w:t>
      </w:r>
      <w:proofErr w:type="spellStart"/>
      <w:r w:rsidRPr="0035712F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35712F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районного суда административное исковое заявление</w:t>
      </w: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прокурора района удовлетворено в полном объеме.</w:t>
      </w:r>
    </w:p>
    <w:p w14:paraId="0826F9AE" w14:textId="77777777" w:rsidR="009810B4" w:rsidRDefault="009810B4" w:rsidP="009810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решения суда</w:t>
      </w:r>
      <w:r w:rsidRPr="00FA710D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контроле в прокуратуре района.</w:t>
      </w:r>
    </w:p>
    <w:p w14:paraId="49F8EA9B" w14:textId="2742ADFA" w:rsidR="005C54B2" w:rsidRPr="009810B4" w:rsidRDefault="009810B4" w:rsidP="009810B4">
      <w:bookmarkStart w:id="2" w:name="_GoBack"/>
      <w:bookmarkEnd w:id="2"/>
    </w:p>
    <w:sectPr w:rsidR="005C54B2" w:rsidRPr="009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2B4482"/>
    <w:rsid w:val="004C400C"/>
    <w:rsid w:val="0057120C"/>
    <w:rsid w:val="0069758C"/>
    <w:rsid w:val="006C4008"/>
    <w:rsid w:val="007433B2"/>
    <w:rsid w:val="0095231D"/>
    <w:rsid w:val="009810B4"/>
    <w:rsid w:val="009C185A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9C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2022-05-23T11:36:00Z</dcterms:created>
  <dcterms:modified xsi:type="dcterms:W3CDTF">2022-05-23T11:36:00Z</dcterms:modified>
</cp:coreProperties>
</file>