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обществознанию</w:t>
      </w:r>
      <w:r w:rsidRPr="00A9380E">
        <w:rPr>
          <w:rFonts w:ascii="Times New Roman" w:hAnsi="Times New Roman" w:cs="Times New Roman"/>
        </w:rPr>
        <w:br/>
      </w: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Default="00D12FBF" w:rsidP="00D12FBF">
      <w:pPr>
        <w:jc w:val="center"/>
        <w:rPr>
          <w:rFonts w:ascii="Times New Roman" w:hAnsi="Times New Roman" w:cs="Times New Roman"/>
        </w:rPr>
      </w:pP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ПРОГРАММА</w:t>
      </w: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D12FBF" w:rsidRPr="00A9380E" w:rsidRDefault="00D12FBF" w:rsidP="00D12FBF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обществознанию</w:t>
      </w: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Место проведения:  МОУ Гимназия  № 1 г.</w:t>
      </w:r>
      <w:r w:rsidRPr="00D12FBF">
        <w:rPr>
          <w:rFonts w:ascii="Times New Roman" w:hAnsi="Times New Roman" w:cs="Times New Roman"/>
        </w:rPr>
        <w:t xml:space="preserve"> </w:t>
      </w:r>
      <w:r w:rsidRPr="00A9380E">
        <w:rPr>
          <w:rFonts w:ascii="Times New Roman" w:hAnsi="Times New Roman" w:cs="Times New Roman"/>
        </w:rPr>
        <w:t>Новоалександровск, ул. К.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A9380E">
        <w:rPr>
          <w:rFonts w:ascii="Times New Roman" w:hAnsi="Times New Roman" w:cs="Times New Roman"/>
        </w:rPr>
        <w:t>Маркса, № 172</w:t>
      </w:r>
    </w:p>
    <w:p w:rsidR="00D12FBF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</w:t>
      </w: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2</w:t>
      </w:r>
      <w:r>
        <w:rPr>
          <w:rFonts w:ascii="Times New Roman" w:hAnsi="Times New Roman" w:cs="Times New Roman"/>
        </w:rPr>
        <w:t>2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D12FBF" w:rsidRPr="00A9380E" w:rsidTr="004B4759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12FBF" w:rsidRPr="00A9380E" w:rsidTr="004B4759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D12FBF" w:rsidRPr="00A9380E" w:rsidTr="004B4759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</w:p>
        </w:tc>
      </w:tr>
      <w:tr w:rsidR="00D12FBF" w:rsidRPr="00A9380E" w:rsidTr="004B4759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</w:p>
        </w:tc>
      </w:tr>
      <w:tr w:rsidR="00D12FBF" w:rsidRPr="00A9380E" w:rsidTr="004B4759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</w:p>
        </w:tc>
      </w:tr>
      <w:tr w:rsidR="00D12FBF" w:rsidRPr="00A9380E" w:rsidTr="004B4759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D12FBF" w:rsidRPr="00A9380E" w:rsidTr="004B4759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D12FBF" w:rsidRPr="00A9380E" w:rsidTr="004B4759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D12FBF" w:rsidRPr="00A9380E" w:rsidRDefault="00D12FBF" w:rsidP="00D12FBF">
      <w:pPr>
        <w:rPr>
          <w:rFonts w:ascii="Times New Roman" w:hAnsi="Times New Roman" w:cs="Times New Roman"/>
        </w:rPr>
      </w:pPr>
    </w:p>
    <w:p w:rsidR="00D12FBF" w:rsidRPr="00A9380E" w:rsidRDefault="00D12FBF" w:rsidP="00D12FB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D12FBF" w:rsidRPr="00A9380E" w:rsidTr="004B4759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D12FBF" w:rsidRPr="00A9380E" w:rsidTr="004B4759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D12FBF" w:rsidRPr="00A9380E" w:rsidTr="004B4759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D12FBF" w:rsidRPr="00A9380E" w:rsidRDefault="00D12FBF" w:rsidP="00D12FBF">
      <w:pPr>
        <w:rPr>
          <w:rFonts w:ascii="Times New Roman" w:hAnsi="Times New Roman" w:cs="Times New Roman"/>
        </w:rPr>
      </w:pP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D12FBF" w:rsidRPr="00A9380E" w:rsidTr="004B4759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D12FBF" w:rsidRPr="00A9380E" w:rsidTr="004B4759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BF" w:rsidRPr="00A9380E" w:rsidRDefault="00D12FBF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D12FBF" w:rsidRPr="00A9380E" w:rsidRDefault="00D12FBF" w:rsidP="00D12FBF">
      <w:pPr>
        <w:rPr>
          <w:rFonts w:ascii="Times New Roman" w:hAnsi="Times New Roman" w:cs="Times New Roman"/>
        </w:rPr>
      </w:pP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обществознанию  будут размещены 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D12FBF" w:rsidRDefault="00D12FBF" w:rsidP="00D12FBF">
      <w:pPr>
        <w:rPr>
          <w:rFonts w:ascii="Times New Roman" w:hAnsi="Times New Roman" w:cs="Times New Roman"/>
        </w:rPr>
      </w:pP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</w:t>
      </w:r>
      <w:r w:rsidRPr="00A9380E">
        <w:rPr>
          <w:rFonts w:ascii="Times New Roman" w:hAnsi="Times New Roman" w:cs="Times New Roman"/>
        </w:rPr>
        <w:lastRenderedPageBreak/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обществознанию:</w:t>
      </w:r>
    </w:p>
    <w:p w:rsidR="00D12FBF" w:rsidRPr="00B21636" w:rsidRDefault="00D12FBF" w:rsidP="00D12FBF">
      <w:pPr>
        <w:rPr>
          <w:rFonts w:ascii="Times New Roman" w:hAnsi="Times New Roman" w:cs="Times New Roman"/>
        </w:rPr>
      </w:pPr>
      <w:bookmarkStart w:id="1" w:name="_Hlk145244633"/>
      <w:r w:rsidRPr="00B21636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21636">
        <w:rPr>
          <w:rFonts w:ascii="Times New Roman" w:hAnsi="Times New Roman" w:cs="Times New Roman"/>
        </w:rPr>
        <w:t>Вакалова</w:t>
      </w:r>
      <w:proofErr w:type="spellEnd"/>
      <w:r w:rsidRPr="00B21636">
        <w:rPr>
          <w:rFonts w:ascii="Times New Roman" w:hAnsi="Times New Roman" w:cs="Times New Roman"/>
        </w:rPr>
        <w:t xml:space="preserve"> Светлана Александровна. </w:t>
      </w:r>
    </w:p>
    <w:p w:rsidR="00D12FBF" w:rsidRPr="00B21636" w:rsidRDefault="00D12FBF" w:rsidP="00D12FBF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89187765034</w:t>
      </w:r>
    </w:p>
    <w:bookmarkEnd w:id="1"/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Ш</w:t>
      </w:r>
      <w:r w:rsidRPr="00A9380E">
        <w:rPr>
          <w:rFonts w:ascii="Times New Roman" w:hAnsi="Times New Roman" w:cs="Times New Roman"/>
        </w:rPr>
        <w:t>МО учителей истории и обществознания   – Калашникова Вера Алексеевна.</w:t>
      </w: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89624216697</w:t>
      </w: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D12FBF" w:rsidRPr="00A9380E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D12FBF" w:rsidRDefault="00D12FBF" w:rsidP="00D12FBF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</w:t>
      </w:r>
    </w:p>
    <w:p w:rsidR="00F30B31" w:rsidRDefault="00F30B31"/>
    <w:sectPr w:rsidR="00F3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BF"/>
    <w:rsid w:val="00D12FBF"/>
    <w:rsid w:val="00F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1C79"/>
  <w15:chartTrackingRefBased/>
  <w15:docId w15:val="{1241DBBD-5770-4217-8EFB-A8A2287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2F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FB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2023-09-12T15:24:00Z</dcterms:created>
  <dcterms:modified xsi:type="dcterms:W3CDTF">2023-09-12T15:28:00Z</dcterms:modified>
</cp:coreProperties>
</file>